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A9C60" w14:textId="3F849F5F" w:rsidR="00A74E83" w:rsidRPr="0042079B" w:rsidRDefault="00A74E83" w:rsidP="00A74E8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>
        <w:rPr>
          <w:rFonts w:ascii="Arial" w:hAnsi="Arial" w:cs="Arial"/>
          <w:b/>
          <w:bCs/>
          <w:noProof/>
          <w:sz w:val="24"/>
          <w:szCs w:val="24"/>
        </w:rPr>
        <w:t>10</w:t>
      </w:r>
      <w:r>
        <w:rPr>
          <w:rFonts w:ascii="Arial" w:hAnsi="Arial" w:cs="Arial"/>
          <w:b/>
          <w:bCs/>
          <w:noProof/>
          <w:sz w:val="24"/>
          <w:szCs w:val="24"/>
        </w:rPr>
        <w:t>808</w:t>
      </w:r>
    </w:p>
    <w:p w14:paraId="05EDEB91" w14:textId="77777777" w:rsidR="00A74E83" w:rsidRPr="0042079B" w:rsidRDefault="00A74E83" w:rsidP="00A74E8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Xiamen, P.R. China</w:t>
      </w:r>
    </w:p>
    <w:p w14:paraId="76AC2CB8" w14:textId="77777777" w:rsidR="001E0D64" w:rsidRDefault="001E0D64" w:rsidP="001E0D64">
      <w:pPr>
        <w:ind w:left="2527" w:right="200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 (Rapporteur)</w:t>
      </w:r>
    </w:p>
    <w:p w14:paraId="463C8CE0" w14:textId="6ED11ED7" w:rsidR="001E0D64" w:rsidRPr="007D2B69" w:rsidRDefault="001E0D64" w:rsidP="001E0D64">
      <w:pPr>
        <w:ind w:left="2527" w:right="200" w:hanging="2127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2" w:name="_Hlk106637215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TEI1</w:t>
      </w:r>
      <w:r>
        <w:rPr>
          <w:rFonts w:ascii="Arial" w:hAnsi="Arial" w:cs="Arial"/>
          <w:b/>
          <w:bCs/>
        </w:rPr>
        <w:t>9</w:t>
      </w:r>
      <w:r w:rsidRPr="007D2B69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5MBS_Roam</w:t>
      </w:r>
      <w:r w:rsidRPr="007D2B69">
        <w:rPr>
          <w:rFonts w:ascii="Arial" w:hAnsi="Arial" w:cs="Arial"/>
          <w:b/>
          <w:bCs/>
        </w:rPr>
        <w:t xml:space="preserve">; </w:t>
      </w:r>
      <w:bookmarkEnd w:id="2"/>
      <w:r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00E48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Adding support for Roaming UEs to receive 5MBS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0FE0B8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TEI19_5MBS_Roam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630DC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 xml:space="preserve">{"Parent" Work Item refers to the related, earlier-Stage, Work Item, </w:t>
      </w:r>
      <w:proofErr w:type="gramStart"/>
      <w:r w:rsidRPr="006C2E80">
        <w:t>e.g.</w:t>
      </w:r>
      <w:proofErr w:type="gramEnd"/>
      <w:r w:rsidRPr="006C2E80">
        <w:t xml:space="preserve"> the related Stage 1 Work Item shall be indicated here when a Stage 2 normative Work Item or Study Item is presented. "Parent" Work Item can also refer to the related preceding Study Item </w:t>
      </w:r>
      <w:proofErr w:type="gramStart"/>
      <w:r w:rsidRPr="006C2E80">
        <w:t>e.g.</w:t>
      </w:r>
      <w:proofErr w:type="gramEnd"/>
      <w:r w:rsidRPr="006C2E80">
        <w:t xml:space="preserve">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71DF9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309BB57B" w:rsidR="001E489F" w:rsidRDefault="001E0D64" w:rsidP="005875D6">
            <w:pPr>
              <w:pStyle w:val="TAL"/>
            </w:pPr>
            <w:r>
              <w:t>5MBS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72BCCB73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>Multicast/Broadcast Service for roaming 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3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3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4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 xml:space="preserve">Common requirements to broadcast and </w:t>
      </w:r>
      <w:proofErr w:type="gramStart"/>
      <w:r w:rsidRPr="000A6F7F">
        <w:rPr>
          <w:i/>
          <w:iCs/>
        </w:rPr>
        <w:t>multicast</w:t>
      </w:r>
      <w:bookmarkEnd w:id="4"/>
      <w:proofErr w:type="gramEnd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</w:t>
      </w:r>
      <w:proofErr w:type="gramStart"/>
      <w:r w:rsidRPr="000A6F7F">
        <w:rPr>
          <w:i/>
          <w:iCs/>
        </w:rPr>
        <w:t>e.g.</w:t>
      </w:r>
      <w:proofErr w:type="gramEnd"/>
      <w:r w:rsidRPr="000A6F7F">
        <w:rPr>
          <w:i/>
          <w:iCs/>
        </w:rPr>
        <w:t xml:space="preserve"> local tourist information).</w:t>
      </w:r>
    </w:p>
    <w:p w14:paraId="3EF126D0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>A user subscribed to a service class in the HPLMN shall be able to enjoy equivalent services in the same service class as provided by a visited PLMN without explicit subscription in the VPLMN (</w:t>
      </w:r>
      <w:proofErr w:type="gramStart"/>
      <w:r w:rsidRPr="000A6F7F">
        <w:rPr>
          <w:i/>
          <w:iCs/>
        </w:rPr>
        <w:t>e.g.</w:t>
      </w:r>
      <w:proofErr w:type="gramEnd"/>
      <w:r w:rsidRPr="000A6F7F">
        <w:rPr>
          <w:i/>
          <w:iCs/>
        </w:rPr>
        <w:t xml:space="preserve"> weather forecast).</w:t>
      </w:r>
    </w:p>
    <w:p w14:paraId="446AC1DE" w14:textId="77777777" w:rsidR="001E0D64" w:rsidRPr="000A6F7F" w:rsidRDefault="001E0D64" w:rsidP="001E0D64">
      <w:pPr>
        <w:ind w:left="1004"/>
        <w:rPr>
          <w:i/>
          <w:iCs/>
        </w:rPr>
      </w:pPr>
      <w:r w:rsidRPr="000A6F7F">
        <w:rPr>
          <w:i/>
          <w:iCs/>
        </w:rPr>
        <w:t>A user subscribed to a service class in the HPLMN shall be able to have access to home contents provided via a visited PLMN without explicit subscription in the VPLMN (</w:t>
      </w:r>
      <w:proofErr w:type="gramStart"/>
      <w:r w:rsidRPr="000A6F7F">
        <w:rPr>
          <w:i/>
          <w:iCs/>
        </w:rPr>
        <w:t>e.g.</w:t>
      </w:r>
      <w:proofErr w:type="gramEnd"/>
      <w:r w:rsidRPr="000A6F7F">
        <w:rPr>
          <w:i/>
          <w:iCs/>
        </w:rPr>
        <w:t xml:space="preserve"> enjoy subscribed service while roaming)</w:t>
      </w:r>
    </w:p>
    <w:p w14:paraId="70464D8E" w14:textId="77777777" w:rsidR="008B3361" w:rsidRDefault="008B3361" w:rsidP="001E0D64">
      <w:pPr>
        <w:rPr>
          <w:lang w:eastAsia="zh-CN"/>
        </w:rPr>
      </w:pPr>
    </w:p>
    <w:p w14:paraId="4E9C465A" w14:textId="7A3132DB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>discussions of how to use 5MBS for V2X that the lacking support of roaming for 5MBS is a severe limitation for related use cases, as a car in a foreign country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1BB9DCAD" w14:textId="26006E9A" w:rsidR="008B3361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lastRenderedPageBreak/>
        <w:t>Enable Roaming UEs to receive MBS multicast services provided in the HPLMN via Individual Delivery</w:t>
      </w:r>
      <w:r w:rsidR="00337BC0">
        <w:rPr>
          <w:i w:val="0"/>
          <w:iCs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5875D6">
            <w:pPr>
              <w:pStyle w:val="Guidance"/>
              <w:spacing w:after="0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BD7" w14:textId="77777777" w:rsidR="008B3361" w:rsidRPr="008B3361" w:rsidRDefault="008B3361" w:rsidP="008B3361">
            <w:pPr>
              <w:pStyle w:val="Guidance"/>
              <w:rPr>
                <w:i w:val="0"/>
                <w:iCs/>
              </w:rPr>
            </w:pPr>
            <w:r w:rsidRPr="008B3361">
              <w:rPr>
                <w:i w:val="0"/>
                <w:iCs/>
              </w:rPr>
              <w:t xml:space="preserve">Enable Roaming UEs to receive MBS muticast and broadcast services provided in the </w:t>
            </w:r>
            <w:proofErr w:type="gramStart"/>
            <w:r w:rsidRPr="008B3361">
              <w:rPr>
                <w:i w:val="0"/>
                <w:iCs/>
              </w:rPr>
              <w:t>VPLMN</w:t>
            </w:r>
            <w:proofErr w:type="gramEnd"/>
          </w:p>
          <w:p w14:paraId="292C4506" w14:textId="1D80730E" w:rsidR="001E489F" w:rsidRPr="006C2E80" w:rsidRDefault="008B3361" w:rsidP="008B3361">
            <w:pPr>
              <w:pStyle w:val="Guidance"/>
            </w:pPr>
            <w:r w:rsidRPr="008B3361">
              <w:rPr>
                <w:i w:val="0"/>
                <w:iCs/>
              </w:rPr>
              <w:t>Enable Roaming UEs to receive MBS multicast services provided in the HPLMN via Individual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525B7E" w:rsidR="001E489F" w:rsidRPr="006C2E80" w:rsidRDefault="008B3361" w:rsidP="005875D6">
            <w:pPr>
              <w:pStyle w:val="Guidance"/>
              <w:spacing w:after="0"/>
            </w:pPr>
            <w:r>
              <w:t>TSG#104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341903B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>Belling, Thomas, Nokia, Thomas (dot) bellin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D0EB2E" w:rsidR="001E489F" w:rsidRDefault="003743F0" w:rsidP="005875D6">
            <w:pPr>
              <w:pStyle w:val="TAL"/>
            </w:pPr>
            <w:r>
              <w:t>Nokia Shanghai-Bell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D64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715B7"/>
    <w:rsid w:val="003743F0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E83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947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 r00</cp:lastModifiedBy>
  <cp:revision>6</cp:revision>
  <cp:lastPrinted>2001-04-23T09:30:00Z</cp:lastPrinted>
  <dcterms:created xsi:type="dcterms:W3CDTF">2023-08-11T12:18:00Z</dcterms:created>
  <dcterms:modified xsi:type="dcterms:W3CDTF">2023-09-28T19:41:00Z</dcterms:modified>
</cp:coreProperties>
</file>